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F" w:rsidRDefault="00107A9F" w:rsidP="00107A9F">
      <w:pPr>
        <w:tabs>
          <w:tab w:val="left" w:pos="2040"/>
        </w:tabs>
        <w:jc w:val="center"/>
        <w:rPr>
          <w:b/>
          <w:u w:val="single"/>
        </w:rPr>
      </w:pPr>
      <w:r>
        <w:rPr>
          <w:b/>
        </w:rPr>
        <w:t xml:space="preserve">                                            РОССИЙСКАЯ ФЕДЕРАЦИЯ                      ПРОЕКТ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  <w:r>
        <w:rPr>
          <w:b/>
        </w:rPr>
        <w:t xml:space="preserve">      КУРГАНСКАЯ ОБЛАСТЬ 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  <w:r>
        <w:rPr>
          <w:b/>
        </w:rPr>
        <w:t>ПРИТОБОЛЬНЫЙ РАЙОН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  <w:r>
        <w:rPr>
          <w:b/>
        </w:rPr>
        <w:t>ДАВЫДОВСКИЙ СЕЛЬСОВЕТ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  <w:r>
        <w:rPr>
          <w:b/>
        </w:rPr>
        <w:t xml:space="preserve">ДАВЫДОВСКАЯ СЕЛЬСКАЯ ДУМА                                                                                                                               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</w:p>
    <w:p w:rsidR="00107A9F" w:rsidRDefault="00107A9F" w:rsidP="00107A9F">
      <w:pPr>
        <w:tabs>
          <w:tab w:val="left" w:pos="2040"/>
        </w:tabs>
        <w:jc w:val="center"/>
        <w:rPr>
          <w:b/>
        </w:rPr>
      </w:pPr>
    </w:p>
    <w:p w:rsidR="00107A9F" w:rsidRDefault="00107A9F" w:rsidP="00107A9F">
      <w:pPr>
        <w:tabs>
          <w:tab w:val="left" w:pos="2040"/>
          <w:tab w:val="center" w:pos="5189"/>
          <w:tab w:val="left" w:pos="8025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РЕШЕНИЕ  </w:t>
      </w:r>
      <w:r>
        <w:rPr>
          <w:b/>
        </w:rPr>
        <w:tab/>
      </w:r>
    </w:p>
    <w:p w:rsidR="00107A9F" w:rsidRDefault="00107A9F" w:rsidP="00107A9F">
      <w:pPr>
        <w:tabs>
          <w:tab w:val="left" w:pos="2040"/>
        </w:tabs>
      </w:pPr>
    </w:p>
    <w:p w:rsidR="00107A9F" w:rsidRDefault="00107A9F" w:rsidP="00107A9F">
      <w:pPr>
        <w:tabs>
          <w:tab w:val="left" w:pos="2040"/>
        </w:tabs>
      </w:pPr>
    </w:p>
    <w:p w:rsidR="00107A9F" w:rsidRDefault="00107A9F" w:rsidP="00107A9F">
      <w:pPr>
        <w:tabs>
          <w:tab w:val="left" w:pos="2040"/>
        </w:tabs>
      </w:pPr>
      <w:r>
        <w:t xml:space="preserve">от              2021 г.                                                       № </w:t>
      </w:r>
    </w:p>
    <w:p w:rsidR="00107A9F" w:rsidRDefault="00107A9F" w:rsidP="00107A9F">
      <w:pPr>
        <w:tabs>
          <w:tab w:val="left" w:pos="2040"/>
        </w:tabs>
      </w:pPr>
      <w:proofErr w:type="gramStart"/>
      <w:r>
        <w:t>с</w:t>
      </w:r>
      <w:proofErr w:type="gramEnd"/>
      <w:r>
        <w:t xml:space="preserve">. Давыдовка    </w:t>
      </w:r>
    </w:p>
    <w:p w:rsidR="00107A9F" w:rsidRDefault="00107A9F" w:rsidP="00107A9F">
      <w:pPr>
        <w:tabs>
          <w:tab w:val="left" w:pos="2040"/>
        </w:tabs>
      </w:pPr>
    </w:p>
    <w:p w:rsidR="00107A9F" w:rsidRDefault="00107A9F" w:rsidP="00107A9F">
      <w:pPr>
        <w:tabs>
          <w:tab w:val="left" w:pos="2040"/>
        </w:tabs>
      </w:pPr>
    </w:p>
    <w:p w:rsidR="00107A9F" w:rsidRDefault="00107A9F" w:rsidP="00107A9F">
      <w:pPr>
        <w:tabs>
          <w:tab w:val="left" w:pos="3690"/>
        </w:tabs>
        <w:jc w:val="both"/>
      </w:pPr>
    </w:p>
    <w:p w:rsidR="00107A9F" w:rsidRDefault="00107A9F" w:rsidP="00107A9F">
      <w:pPr>
        <w:tabs>
          <w:tab w:val="left" w:pos="1350"/>
        </w:tabs>
        <w:jc w:val="both"/>
        <w:rPr>
          <w:b/>
        </w:rPr>
      </w:pPr>
      <w:r>
        <w:rPr>
          <w:b/>
        </w:rPr>
        <w:t xml:space="preserve">Об исполнении бюджета </w:t>
      </w:r>
    </w:p>
    <w:p w:rsidR="00107A9F" w:rsidRDefault="00107A9F" w:rsidP="00107A9F">
      <w:pPr>
        <w:tabs>
          <w:tab w:val="left" w:pos="1350"/>
        </w:tabs>
        <w:jc w:val="both"/>
        <w:rPr>
          <w:b/>
        </w:rPr>
      </w:pPr>
      <w:r>
        <w:rPr>
          <w:b/>
        </w:rPr>
        <w:t>Давыдовского</w:t>
      </w:r>
    </w:p>
    <w:p w:rsidR="00107A9F" w:rsidRDefault="00107A9F" w:rsidP="00107A9F">
      <w:pPr>
        <w:tabs>
          <w:tab w:val="left" w:pos="1350"/>
        </w:tabs>
        <w:jc w:val="both"/>
        <w:rPr>
          <w:b/>
        </w:rPr>
      </w:pPr>
      <w:r>
        <w:rPr>
          <w:b/>
        </w:rPr>
        <w:t>сельсовета з</w:t>
      </w:r>
      <w:r w:rsidR="003B69EF">
        <w:rPr>
          <w:b/>
        </w:rPr>
        <w:t>а 2020</w:t>
      </w:r>
      <w:r>
        <w:rPr>
          <w:b/>
        </w:rPr>
        <w:t xml:space="preserve"> год</w:t>
      </w:r>
    </w:p>
    <w:p w:rsidR="00107A9F" w:rsidRDefault="00107A9F" w:rsidP="00107A9F">
      <w:pPr>
        <w:tabs>
          <w:tab w:val="left" w:pos="1350"/>
        </w:tabs>
        <w:jc w:val="both"/>
        <w:rPr>
          <w:b/>
        </w:rPr>
      </w:pPr>
    </w:p>
    <w:p w:rsidR="00107A9F" w:rsidRDefault="00107A9F" w:rsidP="00107A9F">
      <w:pPr>
        <w:tabs>
          <w:tab w:val="left" w:pos="1350"/>
        </w:tabs>
        <w:jc w:val="both"/>
      </w:pPr>
      <w:r>
        <w:rPr>
          <w:b/>
        </w:rPr>
        <w:t xml:space="preserve"> </w:t>
      </w:r>
    </w:p>
    <w:p w:rsidR="00107A9F" w:rsidRDefault="00107A9F" w:rsidP="00107A9F">
      <w:pPr>
        <w:tabs>
          <w:tab w:val="left" w:pos="1350"/>
        </w:tabs>
        <w:ind w:firstLine="480"/>
        <w:jc w:val="both"/>
      </w:pPr>
      <w:r>
        <w:t xml:space="preserve">На основании Бюджетного Кодекса Российской Федерации, в соответствии со статьей 50 Устава Давыдовского сельсовета, Положением о бюджетном процессе в Давыдовском сельсовете, с учетом рекомендаций публичных слушаний, 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107A9F" w:rsidRPr="00107A9F" w:rsidRDefault="00107A9F" w:rsidP="00107A9F">
      <w:pPr>
        <w:tabs>
          <w:tab w:val="left" w:pos="1350"/>
        </w:tabs>
        <w:jc w:val="both"/>
        <w:rPr>
          <w:b/>
        </w:rPr>
      </w:pPr>
      <w:r w:rsidRPr="00107A9F">
        <w:rPr>
          <w:b/>
        </w:rPr>
        <w:t>РЕШИЛА:</w:t>
      </w:r>
    </w:p>
    <w:p w:rsidR="00107A9F" w:rsidRDefault="00107A9F" w:rsidP="00107A9F">
      <w:pPr>
        <w:tabs>
          <w:tab w:val="left" w:pos="-1440"/>
        </w:tabs>
        <w:ind w:firstLine="480"/>
        <w:jc w:val="both"/>
      </w:pPr>
      <w:r>
        <w:t xml:space="preserve"> 1. Утвердить отчет об исполнении бюджета Давыдовского сельсовета за 2020 год по доходам в сумме 6348356,47</w:t>
      </w:r>
      <w:r>
        <w:rPr>
          <w:color w:val="FF0000"/>
        </w:rPr>
        <w:t xml:space="preserve"> </w:t>
      </w:r>
      <w:r>
        <w:t>рублей</w:t>
      </w:r>
      <w:r>
        <w:rPr>
          <w:color w:val="FF0000"/>
        </w:rPr>
        <w:t xml:space="preserve"> </w:t>
      </w:r>
      <w:r>
        <w:t xml:space="preserve">и по расходам в сумме 6186046,36 рубля с превышением расходов над доходами в сумме </w:t>
      </w:r>
      <w:r w:rsidR="003B69EF">
        <w:t>162310,11</w:t>
      </w:r>
      <w:r>
        <w:t xml:space="preserve"> рублей (в объемах показателей, согласно</w:t>
      </w:r>
      <w:r w:rsidR="003B69EF">
        <w:t xml:space="preserve"> приложениям 1 – 3</w:t>
      </w:r>
      <w:r>
        <w:t xml:space="preserve">  к настоящему решению).</w:t>
      </w:r>
    </w:p>
    <w:p w:rsidR="00107A9F" w:rsidRDefault="00107A9F" w:rsidP="00107A9F">
      <w:pPr>
        <w:ind w:firstLine="540"/>
        <w:jc w:val="both"/>
      </w:pPr>
      <w:r>
        <w:t xml:space="preserve">2. Обнародовать  настоящее решение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библиотеки;  в д. </w:t>
      </w:r>
      <w:proofErr w:type="spellStart"/>
      <w:r>
        <w:t>Патраки</w:t>
      </w:r>
      <w:proofErr w:type="spellEnd"/>
      <w:r>
        <w:t xml:space="preserve"> в помещении библиотеки, 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</w:t>
      </w:r>
      <w:r w:rsidR="003B69EF">
        <w:t>Туманова в помещении библиотеки</w:t>
      </w:r>
      <w:r>
        <w:t xml:space="preserve">; в д. Покровка на доске объявлений.  </w:t>
      </w:r>
    </w:p>
    <w:p w:rsidR="00107A9F" w:rsidRDefault="00107A9F" w:rsidP="00107A9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Давыдовской</w:t>
      </w:r>
      <w:proofErr w:type="spellEnd"/>
      <w:r>
        <w:t xml:space="preserve"> сельской Думы по бюджету и финансам. </w:t>
      </w:r>
    </w:p>
    <w:p w:rsidR="00107A9F" w:rsidRDefault="00107A9F" w:rsidP="00107A9F">
      <w:pPr>
        <w:tabs>
          <w:tab w:val="left" w:pos="810"/>
        </w:tabs>
        <w:jc w:val="both"/>
      </w:pPr>
    </w:p>
    <w:p w:rsidR="00107A9F" w:rsidRDefault="00107A9F" w:rsidP="00107A9F">
      <w:pPr>
        <w:tabs>
          <w:tab w:val="left" w:pos="810"/>
        </w:tabs>
        <w:jc w:val="both"/>
      </w:pPr>
    </w:p>
    <w:p w:rsidR="00107A9F" w:rsidRDefault="00107A9F" w:rsidP="00107A9F">
      <w:pPr>
        <w:tabs>
          <w:tab w:val="left" w:pos="810"/>
        </w:tabs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                                   </w:t>
      </w:r>
      <w:r w:rsidR="003B69EF">
        <w:t xml:space="preserve">                     Л.И. Макарова</w:t>
      </w:r>
    </w:p>
    <w:p w:rsidR="00107A9F" w:rsidRDefault="00107A9F" w:rsidP="00107A9F">
      <w:pPr>
        <w:tabs>
          <w:tab w:val="left" w:pos="810"/>
        </w:tabs>
        <w:jc w:val="both"/>
      </w:pPr>
    </w:p>
    <w:p w:rsidR="00107A9F" w:rsidRDefault="00107A9F" w:rsidP="00107A9F">
      <w:pPr>
        <w:tabs>
          <w:tab w:val="left" w:pos="810"/>
        </w:tabs>
        <w:jc w:val="both"/>
      </w:pPr>
    </w:p>
    <w:p w:rsidR="00107A9F" w:rsidRDefault="00107A9F" w:rsidP="00107A9F">
      <w:pPr>
        <w:tabs>
          <w:tab w:val="left" w:pos="810"/>
        </w:tabs>
        <w:jc w:val="both"/>
      </w:pPr>
      <w:r>
        <w:t xml:space="preserve">Глава Давыдовского сельсовета                                                                             </w:t>
      </w:r>
      <w:r w:rsidR="003B69EF">
        <w:t xml:space="preserve">    </w:t>
      </w:r>
      <w:r>
        <w:t>В.И.Иванов</w:t>
      </w:r>
    </w:p>
    <w:p w:rsidR="00107A9F" w:rsidRDefault="00107A9F" w:rsidP="00107A9F">
      <w:pPr>
        <w:tabs>
          <w:tab w:val="left" w:pos="810"/>
        </w:tabs>
        <w:jc w:val="both"/>
      </w:pPr>
      <w:r>
        <w:t xml:space="preserve">  </w:t>
      </w:r>
      <w:r>
        <w:tab/>
        <w:t xml:space="preserve"> </w:t>
      </w:r>
    </w:p>
    <w:p w:rsidR="00107A9F" w:rsidRDefault="00107A9F" w:rsidP="00107A9F">
      <w:pPr>
        <w:tabs>
          <w:tab w:val="left" w:pos="1350"/>
        </w:tabs>
        <w:jc w:val="both"/>
      </w:pPr>
    </w:p>
    <w:p w:rsidR="00107A9F" w:rsidRDefault="00107A9F" w:rsidP="00107A9F">
      <w:pPr>
        <w:tabs>
          <w:tab w:val="left" w:pos="1350"/>
        </w:tabs>
        <w:jc w:val="both"/>
      </w:pPr>
    </w:p>
    <w:p w:rsidR="00107A9F" w:rsidRDefault="00107A9F" w:rsidP="00107A9F">
      <w:pPr>
        <w:tabs>
          <w:tab w:val="left" w:pos="1350"/>
        </w:tabs>
        <w:rPr>
          <w:sz w:val="20"/>
          <w:szCs w:val="20"/>
        </w:rPr>
      </w:pPr>
    </w:p>
    <w:p w:rsidR="00107A9F" w:rsidRDefault="00107A9F" w:rsidP="00107A9F">
      <w:pPr>
        <w:tabs>
          <w:tab w:val="left" w:pos="1350"/>
        </w:tabs>
        <w:rPr>
          <w:sz w:val="20"/>
          <w:szCs w:val="20"/>
        </w:rPr>
      </w:pPr>
    </w:p>
    <w:p w:rsidR="00107A9F" w:rsidRDefault="00107A9F" w:rsidP="00107A9F">
      <w:pPr>
        <w:tabs>
          <w:tab w:val="left" w:pos="1350"/>
        </w:tabs>
        <w:rPr>
          <w:sz w:val="20"/>
          <w:szCs w:val="20"/>
        </w:rPr>
      </w:pP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756FAD" w:rsidRDefault="00756FAD" w:rsidP="00107A9F">
      <w:pPr>
        <w:tabs>
          <w:tab w:val="left" w:pos="5708"/>
        </w:tabs>
        <w:ind w:left="-480" w:firstLine="480"/>
        <w:jc w:val="center"/>
      </w:pPr>
    </w:p>
    <w:p w:rsidR="00756FAD" w:rsidRDefault="00756FAD" w:rsidP="00107A9F">
      <w:pPr>
        <w:tabs>
          <w:tab w:val="left" w:pos="5708"/>
        </w:tabs>
        <w:ind w:left="-480" w:firstLine="480"/>
        <w:jc w:val="center"/>
      </w:pP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823BD6">
      <w:pPr>
        <w:tabs>
          <w:tab w:val="left" w:pos="4440"/>
        </w:tabs>
        <w:ind w:left="5520"/>
      </w:pPr>
      <w:r>
        <w:lastRenderedPageBreak/>
        <w:t>Приложение 1</w:t>
      </w:r>
    </w:p>
    <w:p w:rsidR="00823BD6" w:rsidRDefault="00823BD6" w:rsidP="00823BD6">
      <w:pPr>
        <w:tabs>
          <w:tab w:val="left" w:pos="4440"/>
          <w:tab w:val="right" w:pos="9921"/>
        </w:tabs>
        <w:ind w:left="5520"/>
      </w:pPr>
      <w:r>
        <w:t xml:space="preserve">к решению </w:t>
      </w:r>
      <w:proofErr w:type="spellStart"/>
      <w:r>
        <w:t>Давыдовской</w:t>
      </w:r>
      <w:proofErr w:type="spellEnd"/>
      <w:r>
        <w:t xml:space="preserve"> сельской Думы от         2021 г.  №    «Об исполнении бюджета Давыдовского сельсовета за 2020 год»  </w:t>
      </w:r>
    </w:p>
    <w:p w:rsidR="00823BD6" w:rsidRDefault="00823BD6" w:rsidP="00823BD6">
      <w:pPr>
        <w:tabs>
          <w:tab w:val="left" w:pos="4440"/>
          <w:tab w:val="right" w:pos="9921"/>
        </w:tabs>
        <w:ind w:left="5520"/>
      </w:pPr>
    </w:p>
    <w:p w:rsidR="00823BD6" w:rsidRDefault="00823BD6" w:rsidP="00823BD6">
      <w:pPr>
        <w:tabs>
          <w:tab w:val="left" w:pos="4440"/>
          <w:tab w:val="right" w:pos="9921"/>
        </w:tabs>
        <w:ind w:left="5520"/>
      </w:pPr>
    </w:p>
    <w:p w:rsidR="00823BD6" w:rsidRDefault="00823BD6" w:rsidP="00823BD6">
      <w:pPr>
        <w:tabs>
          <w:tab w:val="left" w:pos="5708"/>
        </w:tabs>
        <w:ind w:left="-480" w:firstLine="480"/>
        <w:jc w:val="center"/>
      </w:pPr>
      <w:r>
        <w:t>Расходы бюджета Давыдовского сельсовета за 2020 год</w:t>
      </w:r>
    </w:p>
    <w:p w:rsidR="00823BD6" w:rsidRDefault="00823BD6" w:rsidP="00823BD6">
      <w:pPr>
        <w:tabs>
          <w:tab w:val="left" w:pos="4440"/>
          <w:tab w:val="right" w:pos="9921"/>
        </w:tabs>
        <w:ind w:left="5520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tbl>
      <w:tblPr>
        <w:tblW w:w="11355" w:type="dxa"/>
        <w:tblInd w:w="93" w:type="dxa"/>
        <w:tblLayout w:type="fixed"/>
        <w:tblLook w:val="04A0"/>
      </w:tblPr>
      <w:tblGrid>
        <w:gridCol w:w="4126"/>
        <w:gridCol w:w="2835"/>
        <w:gridCol w:w="1418"/>
        <w:gridCol w:w="1035"/>
        <w:gridCol w:w="1091"/>
        <w:gridCol w:w="850"/>
      </w:tblGrid>
      <w:tr w:rsidR="00823BD6" w:rsidRPr="00823BD6" w:rsidTr="00823BD6">
        <w:trPr>
          <w:trHeight w:val="25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Код дохода по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бюджетной</w:t>
            </w:r>
            <w:proofErr w:type="gramEnd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Утвержденные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Неисполненные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823BD6" w:rsidRPr="00823BD6" w:rsidTr="00823BD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D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D6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</w:tr>
      <w:tr w:rsidR="00823BD6" w:rsidRPr="00823BD6" w:rsidTr="00823BD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proofErr w:type="spellStart"/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  <w:t>6 453 111,33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  <w:t>6 348 356,47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  <w:t>201 945,63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23BD6">
              <w:rPr>
                <w:rFonts w:ascii="Calibri" w:hAnsi="Calibri" w:cs="Calibri"/>
                <w:color w:val="0000FF"/>
                <w:sz w:val="22"/>
                <w:szCs w:val="22"/>
              </w:rPr>
              <w:t>98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099 1 00 00000 00 0000 000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39 386,40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23BD6">
              <w:rPr>
                <w:rFonts w:ascii="Calibri" w:hAnsi="Calibri" w:cs="Calibri"/>
                <w:color w:val="0000FF"/>
                <w:sz w:val="22"/>
                <w:szCs w:val="22"/>
              </w:rPr>
              <w:t>106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099 1 13 02060 00 0000 130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37 255,20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37 255,20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37 255,20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37 255,20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учрежде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099 1 16 10030 10 0000 140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099 1 16 10032 10 0000 140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4 564 111,33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4 515 865,17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48 246,16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4 494 111,33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4 490 211,33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4 279 922,33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4 279 922,33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4 279 922,33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4 279 922,33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3 859 922,33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3 859 922,33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90 089,00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3BD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  <w:t>86 189,00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21 589,00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21 589,00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21 589,00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21 589,00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64 600,00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64 600,00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3BD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  <w:t>124 100,00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099 2 02 45160 00 0000 150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099 2 02 45160 10 0000 150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3BD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u w:val="single"/>
              </w:rPr>
              <w:t>25 653,84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44 346,16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25 653,84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44 346,16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25 653,84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44 346,16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100 1 00 00000 00 0000 000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1 120 000,00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1 099 671,93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20 956,01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23BD6">
              <w:rPr>
                <w:rFonts w:ascii="Calibri" w:hAnsi="Calibri" w:cs="Calibri"/>
                <w:color w:val="0000FF"/>
                <w:sz w:val="22"/>
                <w:szCs w:val="22"/>
              </w:rPr>
              <w:t>98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1 099 671,93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20 956,01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1 099 671,93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20 956,01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507 210,21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15 789,79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507 210,21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15 789,79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3 627,94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682 340,24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8 659,76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установленны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682 340,24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8 659,76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-97 000,00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-93 506,46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-3 493,54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-97 000,00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-93 506,46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-3 493,54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732 000,00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  <w:t>693 432,97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FF"/>
                <w:sz w:val="16"/>
                <w:szCs w:val="16"/>
              </w:rPr>
              <w:t>132 743,46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23BD6">
              <w:rPr>
                <w:rFonts w:ascii="Calibri" w:hAnsi="Calibri" w:cs="Calibri"/>
                <w:color w:val="0000FF"/>
                <w:sz w:val="22"/>
                <w:szCs w:val="22"/>
              </w:rPr>
              <w:t>95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20 372,90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1 695,92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20 372,90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1 695,92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20 323,92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1 695,92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20 304,08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1 695,92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48,98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40,04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49 010,27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49 010,27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49 010,27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</w:t>
            </w: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48 306,60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703,67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624 049,80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131 047,54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19 293,97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41 043,04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19 293,97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41 043,04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18 956,96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41 043,04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337,01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604 755,83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90 004,50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68 981,47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90 004,50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68 981,47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90 004,50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67 995,50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90 004,50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985,57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535 774,36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535 774,36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533 892,74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3BD6" w:rsidRPr="00823BD6" w:rsidTr="00823BD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BD6" w:rsidRPr="00823BD6" w:rsidRDefault="00823BD6" w:rsidP="00823BD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1 881,62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23BD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rPr>
                <w:rFonts w:ascii="Calibri" w:hAnsi="Calibri" w:cs="Calibri"/>
                <w:sz w:val="22"/>
                <w:szCs w:val="22"/>
              </w:rPr>
            </w:pPr>
            <w:r w:rsidRPr="00823BD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756FAD" w:rsidRDefault="00756FAD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756FAD" w:rsidRDefault="00756FAD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823BD6" w:rsidRDefault="00823BD6" w:rsidP="00107A9F">
      <w:pPr>
        <w:tabs>
          <w:tab w:val="left" w:pos="5708"/>
        </w:tabs>
        <w:ind w:left="-480" w:firstLine="480"/>
        <w:jc w:val="center"/>
      </w:pPr>
    </w:p>
    <w:p w:rsidR="00756FAD" w:rsidRDefault="00823BD6" w:rsidP="00756FAD">
      <w:pPr>
        <w:tabs>
          <w:tab w:val="left" w:pos="4440"/>
        </w:tabs>
        <w:ind w:left="5520"/>
      </w:pPr>
      <w:r>
        <w:lastRenderedPageBreak/>
        <w:t>Приложение 2</w:t>
      </w:r>
    </w:p>
    <w:p w:rsidR="00756FAD" w:rsidRDefault="00756FAD" w:rsidP="00756FAD">
      <w:pPr>
        <w:tabs>
          <w:tab w:val="left" w:pos="4440"/>
          <w:tab w:val="right" w:pos="9921"/>
        </w:tabs>
        <w:ind w:left="5520"/>
      </w:pPr>
      <w:r>
        <w:t xml:space="preserve">к решению </w:t>
      </w:r>
      <w:proofErr w:type="spellStart"/>
      <w:r>
        <w:t>Давыдовской</w:t>
      </w:r>
      <w:proofErr w:type="spellEnd"/>
      <w:r>
        <w:t xml:space="preserve"> сельской Думы от         2021 г.  №    «Об исполнении бюджета Давыдовского сельсовета за 2020 год»   </w:t>
      </w:r>
    </w:p>
    <w:p w:rsidR="00756FAD" w:rsidRDefault="00756FAD" w:rsidP="00756FAD">
      <w:pPr>
        <w:tabs>
          <w:tab w:val="left" w:pos="4440"/>
          <w:tab w:val="right" w:pos="9921"/>
        </w:tabs>
        <w:ind w:left="5520"/>
      </w:pPr>
    </w:p>
    <w:p w:rsidR="00756FAD" w:rsidRDefault="00756FAD" w:rsidP="00756FAD">
      <w:pPr>
        <w:tabs>
          <w:tab w:val="left" w:pos="4440"/>
          <w:tab w:val="right" w:pos="9921"/>
        </w:tabs>
        <w:ind w:left="5520"/>
      </w:pPr>
    </w:p>
    <w:p w:rsidR="00107A9F" w:rsidRDefault="00107A9F" w:rsidP="00756FAD">
      <w:pPr>
        <w:tabs>
          <w:tab w:val="left" w:pos="5103"/>
        </w:tabs>
        <w:ind w:left="-480" w:firstLine="480"/>
        <w:jc w:val="center"/>
      </w:pPr>
    </w:p>
    <w:p w:rsidR="00107A9F" w:rsidRDefault="00756FAD" w:rsidP="00107A9F">
      <w:pPr>
        <w:tabs>
          <w:tab w:val="left" w:pos="5708"/>
        </w:tabs>
        <w:ind w:left="-480" w:firstLine="480"/>
        <w:jc w:val="center"/>
      </w:pPr>
      <w:r>
        <w:t>Расходы бюджета Давыдовского сельсовета за 2020 год</w:t>
      </w:r>
    </w:p>
    <w:p w:rsidR="00107A9F" w:rsidRDefault="00107A9F" w:rsidP="00107A9F">
      <w:pPr>
        <w:tabs>
          <w:tab w:val="left" w:pos="5708"/>
        </w:tabs>
        <w:ind w:left="-480" w:firstLine="480"/>
        <w:jc w:val="center"/>
      </w:pPr>
    </w:p>
    <w:p w:rsidR="00107A9F" w:rsidRPr="00756FAD" w:rsidRDefault="00107A9F" w:rsidP="00107A9F">
      <w:pPr>
        <w:tabs>
          <w:tab w:val="left" w:pos="4440"/>
        </w:tabs>
        <w:ind w:left="5520"/>
        <w:rPr>
          <w:sz w:val="20"/>
          <w:szCs w:val="20"/>
        </w:rPr>
      </w:pPr>
    </w:p>
    <w:tbl>
      <w:tblPr>
        <w:tblW w:w="11340" w:type="dxa"/>
        <w:tblInd w:w="250" w:type="dxa"/>
        <w:tblLayout w:type="fixed"/>
        <w:tblLook w:val="04A0"/>
      </w:tblPr>
      <w:tblGrid>
        <w:gridCol w:w="3686"/>
        <w:gridCol w:w="2551"/>
        <w:gridCol w:w="567"/>
        <w:gridCol w:w="1418"/>
        <w:gridCol w:w="1275"/>
        <w:gridCol w:w="1134"/>
        <w:gridCol w:w="709"/>
      </w:tblGrid>
      <w:tr w:rsidR="00756FAD" w:rsidRPr="00756FAD" w:rsidTr="00823BD6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Код дохода по </w:t>
            </w:r>
            <w:proofErr w:type="gramStart"/>
            <w:r w:rsidRPr="00756FAD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756F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Утвержденные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Неисполненные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56FAD" w:rsidRPr="00756FAD" w:rsidTr="00823BD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 </w:t>
            </w:r>
          </w:p>
        </w:tc>
      </w:tr>
      <w:tr w:rsidR="00756FAD" w:rsidRPr="00756FAD" w:rsidTr="00823BD6">
        <w:trPr>
          <w:trHeight w:val="22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6FAD" w:rsidRPr="00756FAD" w:rsidTr="00823BD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сумма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сумма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сумма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56FAD" w:rsidRPr="00756FAD" w:rsidTr="00823BD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756FAD">
              <w:rPr>
                <w:color w:val="0000FF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7 160 990,70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6 186 046,36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974 944,34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FF"/>
                <w:sz w:val="20"/>
                <w:szCs w:val="20"/>
              </w:rPr>
            </w:pPr>
            <w:r w:rsidRPr="00756FAD">
              <w:rPr>
                <w:color w:val="0000FF"/>
                <w:sz w:val="20"/>
                <w:szCs w:val="20"/>
              </w:rPr>
              <w:t>86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284 089,37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284 089,37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2 218,08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2 218,08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ind w:left="-134" w:firstLine="134"/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78 202,97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78 202,97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099 0102 51 3 01 88900 121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50 325,61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24 973,83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25 351,78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50%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099 0102 51 3 01 88900 129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439 261,58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439 261,58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116 621,67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116 621,67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 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55 842,50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55 842,50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28 747,69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28 747,69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6 294,74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5 762,40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532,34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92%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23 409,00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28 645,97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21 960,58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6 685,39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77%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13 096,30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13 096,30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244 425,29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229 425,29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94%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32 948,64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12 948,64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61%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099 0104 51 3 01 89000 853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099 0113 51 5 01 16100 244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099 0113 51 6 01 85800 244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099 0113 51 6 01 85820 244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23 614,27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23 614,27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6 996,36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6 996,36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099 0203 51 1 01 51180 242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2 752,56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2 752,56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099 0203 51 1 01 51180 242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13 636,81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9 736,81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 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13 636,81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9 736,81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71%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099 0310 03 0 01 83600 121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165 116,97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165 116,97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720 279,20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720 279,20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325 201,01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325 201,01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50 589,00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50 589,00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52 687,52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31 757,52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20 930,00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60%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39 599,98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39 599,98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7 011,04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6 478,69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532,35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92%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17 343,48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2 273,46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87%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8 897,00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8 897,00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40 926,00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40 926,00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18 165,00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18 165,00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15 629,73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15 629,73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099 0310 03 0 01 88700 853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1 660,49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1 660,49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099 0401 51 2 01 87510 121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4 799,36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4 799,36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099 0401 51 2 01 87510 129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1 300,64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1 300,64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099 0409 01 0 03 86402 244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107 372,17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101 541,97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5 830,20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95%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1 468 392,05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588 969,46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879 422,59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40%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55 987,57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55 987,57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216 584,28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216 584,28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099 0801 02 2 01 83600 119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1 801,57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1 801,57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099 0801 02 2 01 83700 111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298 617,03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298 617,03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192 614,96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192 614,96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sz w:val="20"/>
                <w:szCs w:val="20"/>
              </w:rPr>
            </w:pPr>
            <w:r w:rsidRPr="00756FAD">
              <w:rPr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099 0801 02 2 01 83700 244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6FAD">
              <w:rPr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2 625,62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2 625,62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20"/>
                <w:szCs w:val="20"/>
              </w:rPr>
            </w:pPr>
            <w:r w:rsidRPr="00756F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sz w:val="20"/>
                <w:szCs w:val="20"/>
              </w:rPr>
            </w:pPr>
            <w:r w:rsidRPr="00756FAD">
              <w:rPr>
                <w:sz w:val="20"/>
                <w:szCs w:val="20"/>
              </w:rPr>
              <w:t>100%</w:t>
            </w:r>
          </w:p>
        </w:tc>
      </w:tr>
      <w:tr w:rsidR="00756FAD" w:rsidRPr="00756FAD" w:rsidTr="00823BD6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18"/>
                <w:szCs w:val="18"/>
              </w:rPr>
            </w:pPr>
            <w:r w:rsidRPr="00756FAD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099 0801 02 2 01 88400 853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2 272,80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2 272,80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099 0801 02 4 01 83600 111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36 497,18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36 497,18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r>
              <w:rPr>
                <w:sz w:val="22"/>
                <w:szCs w:val="22"/>
              </w:rPr>
              <w:t>100</w:t>
            </w:r>
            <w:r w:rsidRPr="00756FAD">
              <w:rPr>
                <w:sz w:val="22"/>
                <w:szCs w:val="22"/>
              </w:rPr>
              <w:t>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099 0801 02 4 01 83700 111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60 693,46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60 693,46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099 0801 02 4 01 83700 119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29 302,07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29 302,07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18"/>
                <w:szCs w:val="18"/>
              </w:rPr>
            </w:pPr>
            <w:r w:rsidRPr="00756FAD">
              <w:rPr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099 0801 02 4 01 88450 242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14 108,81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14 108,81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FAD">
              <w:rPr>
                <w:b/>
                <w:bCs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099 0801 02 4 01 88450 242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18"/>
                <w:szCs w:val="18"/>
              </w:rPr>
            </w:pPr>
            <w:r w:rsidRPr="00756FAD">
              <w:rPr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099 0801 51 5 01 10970 112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099 0804 02 5 01 83700 121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648 479,81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648 479,81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099 0804 02 5 01 83700 129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279 717,12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279 717,12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18"/>
                <w:szCs w:val="18"/>
              </w:rPr>
            </w:pPr>
            <w:r w:rsidRPr="00756FAD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099 0804 02 5 01 83700 540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147 800,00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099 0804 02 5 01 88500 121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181 598,24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181 598,24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099 0804 02 5 01 88500 129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52 066,84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52 066,84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100%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sz w:val="18"/>
                <w:szCs w:val="18"/>
              </w:rPr>
            </w:pPr>
            <w:r w:rsidRPr="00756FAD">
              <w:rPr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099 0804 02 4 01 88500 242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0%</w:t>
            </w:r>
          </w:p>
        </w:tc>
      </w:tr>
      <w:tr w:rsidR="00756FAD" w:rsidRPr="00756FAD" w:rsidTr="00823BD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FAD">
              <w:rPr>
                <w:b/>
                <w:bCs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099 0804 02 5 01 88500 244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237,63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</w:pPr>
            <w:r w:rsidRPr="00756FAD">
              <w:rPr>
                <w:sz w:val="22"/>
                <w:szCs w:val="22"/>
              </w:rPr>
              <w:t>0%</w:t>
            </w:r>
          </w:p>
        </w:tc>
      </w:tr>
      <w:tr w:rsidR="00756FAD" w:rsidRPr="00756FAD" w:rsidTr="00823BD6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56FAD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756FA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56FAD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center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-707 879,37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color w:val="000000"/>
                <w:sz w:val="16"/>
                <w:szCs w:val="16"/>
              </w:rPr>
            </w:pPr>
            <w:r w:rsidRPr="00756FAD">
              <w:rPr>
                <w:color w:val="000000"/>
                <w:sz w:val="16"/>
                <w:szCs w:val="16"/>
              </w:rPr>
              <w:t>162 310,11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F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r w:rsidRPr="00756FAD">
              <w:rPr>
                <w:sz w:val="22"/>
                <w:szCs w:val="22"/>
              </w:rPr>
              <w:t> </w:t>
            </w:r>
          </w:p>
        </w:tc>
      </w:tr>
      <w:tr w:rsidR="00756FAD" w:rsidRPr="00756FAD" w:rsidTr="00823BD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>
            <w:pPr>
              <w:rPr>
                <w:color w:val="000000"/>
              </w:rPr>
            </w:pPr>
            <w:r w:rsidRPr="00756F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D" w:rsidRPr="00756FAD" w:rsidRDefault="00756FAD" w:rsidP="00756FAD"/>
        </w:tc>
      </w:tr>
    </w:tbl>
    <w:p w:rsidR="00107A9F" w:rsidRPr="00756FAD" w:rsidRDefault="00107A9F" w:rsidP="00756FAD">
      <w:pPr>
        <w:ind w:left="-993"/>
        <w:rPr>
          <w:sz w:val="16"/>
          <w:szCs w:val="16"/>
        </w:rPr>
      </w:pPr>
    </w:p>
    <w:p w:rsidR="00107A9F" w:rsidRPr="00756FAD" w:rsidRDefault="00107A9F" w:rsidP="00107A9F">
      <w:pPr>
        <w:rPr>
          <w:sz w:val="16"/>
          <w:szCs w:val="16"/>
        </w:rPr>
      </w:pPr>
    </w:p>
    <w:p w:rsidR="00107A9F" w:rsidRPr="00756FAD" w:rsidRDefault="00107A9F" w:rsidP="00107A9F">
      <w:pPr>
        <w:rPr>
          <w:sz w:val="16"/>
          <w:szCs w:val="16"/>
        </w:rPr>
      </w:pPr>
    </w:p>
    <w:p w:rsidR="00107A9F" w:rsidRPr="00756FAD" w:rsidRDefault="00107A9F" w:rsidP="00107A9F">
      <w:pPr>
        <w:rPr>
          <w:sz w:val="16"/>
          <w:szCs w:val="16"/>
        </w:rPr>
      </w:pPr>
    </w:p>
    <w:p w:rsidR="00107A9F" w:rsidRPr="00756FAD" w:rsidRDefault="00107A9F" w:rsidP="00107A9F">
      <w:pPr>
        <w:rPr>
          <w:sz w:val="16"/>
          <w:szCs w:val="16"/>
        </w:rPr>
      </w:pPr>
    </w:p>
    <w:p w:rsidR="00107A9F" w:rsidRDefault="00107A9F" w:rsidP="00107A9F">
      <w:pPr>
        <w:rPr>
          <w:sz w:val="16"/>
          <w:szCs w:val="16"/>
        </w:rPr>
      </w:pPr>
    </w:p>
    <w:p w:rsidR="00107A9F" w:rsidRDefault="00107A9F" w:rsidP="00107A9F">
      <w:pPr>
        <w:rPr>
          <w:sz w:val="16"/>
          <w:szCs w:val="16"/>
        </w:rPr>
      </w:pPr>
    </w:p>
    <w:p w:rsidR="00107A9F" w:rsidRDefault="00107A9F" w:rsidP="00107A9F">
      <w:pPr>
        <w:rPr>
          <w:sz w:val="16"/>
          <w:szCs w:val="16"/>
        </w:rPr>
      </w:pPr>
    </w:p>
    <w:p w:rsidR="00A6713B" w:rsidRDefault="00A6713B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p w:rsidR="00823BD6" w:rsidRDefault="00823BD6" w:rsidP="00823BD6">
      <w:pPr>
        <w:tabs>
          <w:tab w:val="left" w:pos="4440"/>
        </w:tabs>
        <w:ind w:left="5520"/>
      </w:pPr>
      <w:r>
        <w:t>Приложение 3</w:t>
      </w:r>
    </w:p>
    <w:p w:rsidR="00823BD6" w:rsidRDefault="00823BD6" w:rsidP="00823BD6">
      <w:pPr>
        <w:tabs>
          <w:tab w:val="left" w:pos="4440"/>
          <w:tab w:val="right" w:pos="9921"/>
        </w:tabs>
        <w:ind w:left="5520"/>
      </w:pPr>
      <w:r>
        <w:t xml:space="preserve">к решению </w:t>
      </w:r>
      <w:proofErr w:type="spellStart"/>
      <w:r>
        <w:t>Давыдовской</w:t>
      </w:r>
      <w:proofErr w:type="spellEnd"/>
      <w:r>
        <w:t xml:space="preserve"> сельской Думы от                2021 г.  №    «Об исполнении бюджета Давыдовского сельсовета за 2020 год»   </w:t>
      </w:r>
    </w:p>
    <w:p w:rsidR="00823BD6" w:rsidRDefault="00823BD6"/>
    <w:p w:rsidR="00823BD6" w:rsidRDefault="00823BD6"/>
    <w:p w:rsidR="00823BD6" w:rsidRDefault="00823BD6"/>
    <w:p w:rsidR="00823BD6" w:rsidRDefault="00823BD6"/>
    <w:p w:rsidR="00823BD6" w:rsidRDefault="00823BD6"/>
    <w:tbl>
      <w:tblPr>
        <w:tblW w:w="113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8"/>
        <w:gridCol w:w="3076"/>
        <w:gridCol w:w="2240"/>
        <w:gridCol w:w="2239"/>
        <w:gridCol w:w="2317"/>
      </w:tblGrid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707 879,37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-162 310,11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870 189,48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707 879,37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-162 310,11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870 189,48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707 879,37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-162 310,11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870 189,48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FF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FF00"/>
                <w:sz w:val="16"/>
                <w:szCs w:val="16"/>
                <w:lang w:eastAsia="en-US"/>
              </w:rPr>
              <w:t>-6 453 111,33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-6 369 143,69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-6 453 111,33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-6 369 143,69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000 01 05 02 00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-6 453 111,33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-6 369 143,69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-6 453 111,33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-6 369 143,69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-6 453 111,33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-6 369 143,69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7 160 990,70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6 206 833,58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7 160 990,70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6 206 833,58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000 01 05 02 00 </w:t>
            </w:r>
            <w:proofErr w:type="spellStart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7 160 990,70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6 206 833,58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7 160 990,70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6 206 833,58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823BD6" w:rsidRPr="00823BD6" w:rsidTr="00823BD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7 160 990,70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6 206 833,58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3BD6" w:rsidRPr="00823BD6" w:rsidRDefault="00823BD6" w:rsidP="00823B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23B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823BD6" w:rsidRDefault="00823BD6"/>
    <w:p w:rsidR="00823BD6" w:rsidRDefault="00823BD6"/>
    <w:p w:rsidR="00823BD6" w:rsidRDefault="00823BD6"/>
    <w:sectPr w:rsidR="00823BD6" w:rsidSect="00823BD6">
      <w:pgSz w:w="11906" w:h="16838"/>
      <w:pgMar w:top="113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9F"/>
    <w:rsid w:val="000D7BD3"/>
    <w:rsid w:val="00107A9F"/>
    <w:rsid w:val="003B69EF"/>
    <w:rsid w:val="00756FAD"/>
    <w:rsid w:val="00823BD6"/>
    <w:rsid w:val="00A6713B"/>
    <w:rsid w:val="00A87793"/>
    <w:rsid w:val="00C0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2021-03-17T10:09:00Z</dcterms:created>
  <dcterms:modified xsi:type="dcterms:W3CDTF">2021-03-22T04:31:00Z</dcterms:modified>
</cp:coreProperties>
</file>